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CAE1" w14:textId="744D3B1F" w:rsidR="00535CEB" w:rsidRPr="008A0ECA" w:rsidRDefault="004E0988" w:rsidP="00F032C6">
      <w:pPr>
        <w:rPr>
          <w:rFonts w:ascii="Verdana" w:hAnsi="Verdana"/>
          <w:b/>
          <w:bCs/>
          <w:color w:val="1B365D"/>
          <w:sz w:val="36"/>
          <w:szCs w:val="36"/>
        </w:rPr>
      </w:pPr>
      <w:r w:rsidRPr="008A0ECA">
        <w:rPr>
          <w:rFonts w:ascii="Verdana" w:hAnsi="Verdana"/>
          <w:b/>
          <w:bCs/>
          <w:color w:val="1B365D"/>
          <w:sz w:val="36"/>
          <w:szCs w:val="36"/>
        </w:rPr>
        <w:t>Vozač viličara (m/ž)</w:t>
      </w:r>
    </w:p>
    <w:p w14:paraId="69B025D7" w14:textId="77777777" w:rsidR="00065716" w:rsidRPr="00FB6AD5" w:rsidRDefault="00065716" w:rsidP="00F032C6">
      <w:pPr>
        <w:rPr>
          <w:rFonts w:ascii="Verdana" w:hAnsi="Verdana"/>
          <w:b/>
          <w:bCs/>
          <w:color w:val="1B365D"/>
          <w:sz w:val="36"/>
          <w:szCs w:val="36"/>
          <w:lang w:val="hr-HR"/>
        </w:rPr>
      </w:pPr>
    </w:p>
    <w:p w14:paraId="41373D3B" w14:textId="509FBAE5" w:rsidR="00535CEB" w:rsidRPr="00FB6AD5" w:rsidRDefault="00FB6AD5" w:rsidP="00F032C6">
      <w:pPr>
        <w:rPr>
          <w:rFonts w:ascii="Verdana" w:hAnsi="Verdana"/>
          <w:b/>
          <w:bCs/>
          <w:color w:val="1B365D"/>
          <w:lang w:val="hr-HR"/>
        </w:rPr>
      </w:pPr>
      <w:r w:rsidRPr="00FB6AD5">
        <w:rPr>
          <w:rFonts w:ascii="Verdana" w:hAnsi="Verdana"/>
          <w:b/>
          <w:bCs/>
          <w:color w:val="1B365D"/>
          <w:lang w:val="hr-HR"/>
        </w:rPr>
        <w:t>O</w:t>
      </w:r>
      <w:r w:rsidR="00535CEB" w:rsidRPr="00FB6AD5">
        <w:rPr>
          <w:rFonts w:ascii="Verdana" w:hAnsi="Verdana"/>
          <w:b/>
          <w:bCs/>
          <w:color w:val="1B365D"/>
          <w:lang w:val="hr-HR"/>
        </w:rPr>
        <w:t xml:space="preserve"> DW Reusables:</w:t>
      </w:r>
    </w:p>
    <w:p w14:paraId="0044CE7B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>DW Reusables svjetski je lider u višekratnoj brizganoj ambalaži kao što su gajbe za piće, palete, nosiljke, kao i druga rješenja prilagođena kupcima.</w:t>
      </w:r>
    </w:p>
    <w:p w14:paraId="6AB1EC78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</w:p>
    <w:p w14:paraId="46C9A2BE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>S više od 60 godina iskustva u povratnim gajbama za piće, radimo za najpoznatije robne marke. Sve važne inovacije na području ambalaže za piće potekle su iz naše tvrtke.</w:t>
      </w:r>
    </w:p>
    <w:p w14:paraId="40753182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</w:p>
    <w:p w14:paraId="6AF923F0" w14:textId="3D511B0A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 xml:space="preserve">Sa </w:t>
      </w:r>
      <w:r w:rsidR="005576B1">
        <w:rPr>
          <w:rFonts w:ascii="Verdana" w:hAnsi="Verdana"/>
          <w:sz w:val="20"/>
          <w:szCs w:val="20"/>
          <w:shd w:val="clear" w:color="auto" w:fill="FFFFFF"/>
          <w:lang w:val="hr-HR"/>
        </w:rPr>
        <w:t xml:space="preserve">naših pet </w:t>
      </w:r>
      <w:r w:rsidR="00DE454D">
        <w:rPr>
          <w:rFonts w:ascii="Verdana" w:hAnsi="Verdana"/>
          <w:sz w:val="20"/>
          <w:szCs w:val="20"/>
          <w:shd w:val="clear" w:color="auto" w:fill="FFFFFF"/>
          <w:lang w:val="hr-HR"/>
        </w:rPr>
        <w:t>proizvodnih lokacija smještenih u</w:t>
      </w: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 xml:space="preserve"> Belgiji</w:t>
      </w:r>
      <w:r w:rsidR="00DE454D">
        <w:rPr>
          <w:rFonts w:ascii="Verdana" w:hAnsi="Verdana"/>
          <w:sz w:val="20"/>
          <w:szCs w:val="20"/>
          <w:shd w:val="clear" w:color="auto" w:fill="FFFFFF"/>
          <w:lang w:val="hr-HR"/>
        </w:rPr>
        <w:t xml:space="preserve">, </w:t>
      </w: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 xml:space="preserve">Poljskoj, Španjolskoj </w:t>
      </w:r>
      <w:r w:rsidR="00DC2DAE">
        <w:rPr>
          <w:rFonts w:ascii="Verdana" w:hAnsi="Verdana"/>
          <w:sz w:val="20"/>
          <w:szCs w:val="20"/>
          <w:shd w:val="clear" w:color="auto" w:fill="FFFFFF"/>
          <w:lang w:val="hr-HR"/>
        </w:rPr>
        <w:t xml:space="preserve">te </w:t>
      </w: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 xml:space="preserve">Hrvatskoj, </w:t>
      </w:r>
      <w:r w:rsidR="00DC2DAE">
        <w:rPr>
          <w:rFonts w:ascii="Verdana" w:hAnsi="Verdana"/>
          <w:sz w:val="20"/>
          <w:szCs w:val="20"/>
          <w:shd w:val="clear" w:color="auto" w:fill="FFFFFF"/>
          <w:lang w:val="hr-HR"/>
        </w:rPr>
        <w:t>(</w:t>
      </w: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>Hum na Sutli i Vojnić</w:t>
      </w:r>
      <w:r w:rsidR="00DC2DAE">
        <w:rPr>
          <w:rFonts w:ascii="Verdana" w:hAnsi="Verdana"/>
          <w:sz w:val="20"/>
          <w:szCs w:val="20"/>
          <w:shd w:val="clear" w:color="auto" w:fill="FFFFFF"/>
          <w:lang w:val="hr-HR"/>
        </w:rPr>
        <w:t>)</w:t>
      </w: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>, strateški smo igrač.</w:t>
      </w:r>
    </w:p>
    <w:p w14:paraId="72E4949D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</w:p>
    <w:p w14:paraId="46263090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>U DW Reusables brinemo o okolišu, stoga su svi naši proizvodi dizajnirani za kružno gospodarstvo. Pomažemo kupcima diljem svijeta da poboljšaju svoje ciljeve održivosti zamjenom jednosmjerne ambalaže povratnim sustavima zatvorene petlje.</w:t>
      </w:r>
    </w:p>
    <w:p w14:paraId="4221E2F2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</w:p>
    <w:p w14:paraId="290C4791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>Potpomognut vrijednostima naše tvrtke kao što su Jedan tim, Brižnost, Predanost i Inovacija, naš pristup raznolikosti i uključenosti temelji se na prepoznavanju da je idealno radno okruženje ono koje omogućuje svim našim zaposlenicima da rade najbolje što mogu i razviju svoj puni potencijal.</w:t>
      </w:r>
    </w:p>
    <w:p w14:paraId="57223D7F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</w:p>
    <w:p w14:paraId="579E1756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</w:p>
    <w:p w14:paraId="691473F0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>To je karijera o kojoj ćete htjeti pričati svojoj obitelji i prijateljima! Ne samo da ćete imati uspješnu karijeru, već ćemo vam pružiti i svu potrebnu podršku da ispunite svoje ambicije.</w:t>
      </w:r>
    </w:p>
    <w:p w14:paraId="4832C2A4" w14:textId="77777777" w:rsidR="00535CEB" w:rsidRPr="00FB6AD5" w:rsidRDefault="00535CEB" w:rsidP="00535CEB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</w:p>
    <w:p w14:paraId="68B77135" w14:textId="73D36FD2" w:rsidR="00535CEB" w:rsidRPr="00FB6AD5" w:rsidRDefault="00FB6AD5" w:rsidP="00F032C6">
      <w:pPr>
        <w:rPr>
          <w:rFonts w:ascii="Verdana" w:hAnsi="Verdana"/>
          <w:b/>
          <w:bCs/>
          <w:color w:val="1B365D"/>
          <w:sz w:val="20"/>
          <w:szCs w:val="20"/>
          <w:lang w:val="hr-HR"/>
        </w:rPr>
      </w:pP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>Budite dio tima koji vas čini ponosnim</w:t>
      </w:r>
      <w:r w:rsidR="00313F72">
        <w:rPr>
          <w:rFonts w:ascii="Verdana" w:hAnsi="Verdana"/>
          <w:sz w:val="20"/>
          <w:szCs w:val="20"/>
          <w:shd w:val="clear" w:color="auto" w:fill="FFFFFF"/>
          <w:lang w:val="hr-HR"/>
        </w:rPr>
        <w:t>.</w:t>
      </w:r>
    </w:p>
    <w:p w14:paraId="2DE6E4C6" w14:textId="0BFEF439" w:rsidR="00535CEB" w:rsidRPr="00FB6AD5" w:rsidRDefault="00FB6AD5" w:rsidP="00535CEB">
      <w:pPr>
        <w:rPr>
          <w:rFonts w:ascii="Verdana" w:hAnsi="Verdana"/>
          <w:b/>
          <w:bCs/>
          <w:color w:val="1B365D"/>
          <w:lang w:val="hr-HR"/>
        </w:rPr>
      </w:pPr>
      <w:r w:rsidRPr="00FB6AD5">
        <w:rPr>
          <w:rFonts w:ascii="Verdana" w:hAnsi="Verdana"/>
          <w:b/>
          <w:bCs/>
          <w:color w:val="1B365D"/>
          <w:lang w:val="hr-HR"/>
        </w:rPr>
        <w:t>Pregled pozicije:</w:t>
      </w:r>
    </w:p>
    <w:p w14:paraId="48636350" w14:textId="07C2B15E" w:rsidR="00535CEB" w:rsidRPr="00E23850" w:rsidRDefault="008034FC" w:rsidP="00535CEB">
      <w:pPr>
        <w:rPr>
          <w:rFonts w:ascii="Verdana" w:hAnsi="Verdana"/>
          <w:b/>
          <w:bCs/>
          <w:sz w:val="20"/>
          <w:szCs w:val="20"/>
          <w:lang w:val="hr-HR"/>
        </w:rPr>
      </w:pPr>
      <w:r w:rsidRPr="00E23850">
        <w:rPr>
          <w:rFonts w:ascii="Verdana" w:hAnsi="Verdana"/>
          <w:sz w:val="20"/>
          <w:szCs w:val="20"/>
          <w:lang w:val="hr-HR"/>
        </w:rPr>
        <w:t xml:space="preserve">Tražimo </w:t>
      </w:r>
      <w:r w:rsidR="00FC2080">
        <w:rPr>
          <w:rFonts w:ascii="Verdana" w:hAnsi="Verdana"/>
          <w:sz w:val="20"/>
          <w:szCs w:val="20"/>
          <w:lang w:val="hr-HR"/>
        </w:rPr>
        <w:t xml:space="preserve">osobu za upravljanje </w:t>
      </w:r>
      <w:r w:rsidR="00EC5FC7">
        <w:rPr>
          <w:rFonts w:ascii="Verdana" w:hAnsi="Verdana"/>
          <w:sz w:val="20"/>
          <w:szCs w:val="20"/>
          <w:lang w:val="hr-HR"/>
        </w:rPr>
        <w:t>viličarom u našem proizvodnom pogonu</w:t>
      </w:r>
      <w:r w:rsidRPr="00E23850">
        <w:rPr>
          <w:rFonts w:ascii="Verdana" w:hAnsi="Verdana"/>
          <w:sz w:val="20"/>
          <w:szCs w:val="20"/>
          <w:lang w:val="hr-HR"/>
        </w:rPr>
        <w:t>. Ako želite biti d</w:t>
      </w:r>
      <w:r w:rsidR="00DD29D8" w:rsidRPr="00E23850">
        <w:rPr>
          <w:rFonts w:ascii="Verdana" w:hAnsi="Verdana"/>
          <w:sz w:val="20"/>
          <w:szCs w:val="20"/>
          <w:lang w:val="hr-HR"/>
        </w:rPr>
        <w:t>io</w:t>
      </w:r>
      <w:r w:rsidRPr="00E23850">
        <w:rPr>
          <w:rFonts w:ascii="Verdana" w:hAnsi="Verdana"/>
          <w:sz w:val="20"/>
          <w:szCs w:val="20"/>
          <w:lang w:val="hr-HR"/>
        </w:rPr>
        <w:t xml:space="preserve"> dinamičnog okruženja gd</w:t>
      </w:r>
      <w:r w:rsidR="00DD29D8" w:rsidRPr="00E23850">
        <w:rPr>
          <w:rFonts w:ascii="Verdana" w:hAnsi="Verdana"/>
          <w:sz w:val="20"/>
          <w:szCs w:val="20"/>
          <w:lang w:val="hr-HR"/>
        </w:rPr>
        <w:t>j</w:t>
      </w:r>
      <w:r w:rsidRPr="00E23850">
        <w:rPr>
          <w:rFonts w:ascii="Verdana" w:hAnsi="Verdana"/>
          <w:sz w:val="20"/>
          <w:szCs w:val="20"/>
          <w:lang w:val="hr-HR"/>
        </w:rPr>
        <w:t xml:space="preserve">e se stvaraju visokokvalitetni proizvodi koji </w:t>
      </w:r>
      <w:r w:rsidR="00303627" w:rsidRPr="00E23850">
        <w:rPr>
          <w:rFonts w:ascii="Verdana" w:hAnsi="Verdana"/>
          <w:sz w:val="20"/>
          <w:szCs w:val="20"/>
          <w:lang w:val="hr-HR"/>
        </w:rPr>
        <w:t xml:space="preserve">ujedno </w:t>
      </w:r>
      <w:r w:rsidR="005F01A0" w:rsidRPr="00E23850">
        <w:rPr>
          <w:rFonts w:ascii="Verdana" w:hAnsi="Verdana"/>
          <w:sz w:val="20"/>
          <w:szCs w:val="20"/>
          <w:lang w:val="hr-HR"/>
        </w:rPr>
        <w:t>brinu o</w:t>
      </w:r>
      <w:r w:rsidR="00303627" w:rsidRPr="00E23850">
        <w:rPr>
          <w:rFonts w:ascii="Verdana" w:hAnsi="Verdana"/>
          <w:sz w:val="20"/>
          <w:szCs w:val="20"/>
          <w:lang w:val="hr-HR"/>
        </w:rPr>
        <w:t xml:space="preserve"> okoliš</w:t>
      </w:r>
      <w:r w:rsidR="005F01A0" w:rsidRPr="00E23850">
        <w:rPr>
          <w:rFonts w:ascii="Verdana" w:hAnsi="Verdana"/>
          <w:sz w:val="20"/>
          <w:szCs w:val="20"/>
          <w:lang w:val="hr-HR"/>
        </w:rPr>
        <w:t>u</w:t>
      </w:r>
      <w:r w:rsidR="00303627" w:rsidRPr="00E23850">
        <w:rPr>
          <w:rFonts w:ascii="Verdana" w:hAnsi="Verdana"/>
          <w:sz w:val="20"/>
          <w:szCs w:val="20"/>
          <w:lang w:val="hr-HR"/>
        </w:rPr>
        <w:t xml:space="preserve">, </w:t>
      </w:r>
      <w:r w:rsidRPr="00E23850">
        <w:rPr>
          <w:rFonts w:ascii="Verdana" w:hAnsi="Verdana"/>
          <w:sz w:val="20"/>
          <w:szCs w:val="20"/>
          <w:lang w:val="hr-HR"/>
        </w:rPr>
        <w:t>onda je ovo prava prilika za vas. Pridružite nam se i budite d</w:t>
      </w:r>
      <w:r w:rsidR="005F01A0" w:rsidRPr="00E23850">
        <w:rPr>
          <w:rFonts w:ascii="Verdana" w:hAnsi="Verdana"/>
          <w:sz w:val="20"/>
          <w:szCs w:val="20"/>
          <w:lang w:val="hr-HR"/>
        </w:rPr>
        <w:t>i</w:t>
      </w:r>
      <w:r w:rsidRPr="00E23850">
        <w:rPr>
          <w:rFonts w:ascii="Verdana" w:hAnsi="Verdana"/>
          <w:sz w:val="20"/>
          <w:szCs w:val="20"/>
          <w:lang w:val="hr-HR"/>
        </w:rPr>
        <w:t>o tima koji inspiri</w:t>
      </w:r>
      <w:r w:rsidR="005F01A0" w:rsidRPr="00E23850">
        <w:rPr>
          <w:rFonts w:ascii="Verdana" w:hAnsi="Verdana"/>
          <w:sz w:val="20"/>
          <w:szCs w:val="20"/>
          <w:lang w:val="hr-HR"/>
        </w:rPr>
        <w:t>ra</w:t>
      </w:r>
      <w:r w:rsidRPr="00E23850">
        <w:rPr>
          <w:rFonts w:ascii="Verdana" w:hAnsi="Verdana"/>
          <w:sz w:val="20"/>
          <w:szCs w:val="20"/>
          <w:lang w:val="hr-HR"/>
        </w:rPr>
        <w:t xml:space="preserve"> prom</w:t>
      </w:r>
      <w:r w:rsidR="00E23850" w:rsidRPr="00E23850">
        <w:rPr>
          <w:rFonts w:ascii="Verdana" w:hAnsi="Verdana"/>
          <w:sz w:val="20"/>
          <w:szCs w:val="20"/>
          <w:lang w:val="hr-HR"/>
        </w:rPr>
        <w:t>j</w:t>
      </w:r>
      <w:r w:rsidRPr="00E23850">
        <w:rPr>
          <w:rFonts w:ascii="Verdana" w:hAnsi="Verdana"/>
          <w:sz w:val="20"/>
          <w:szCs w:val="20"/>
          <w:lang w:val="hr-HR"/>
        </w:rPr>
        <w:t xml:space="preserve">ene i postavlja standarde u industriji. </w:t>
      </w:r>
    </w:p>
    <w:p w14:paraId="7D98A0B4" w14:textId="6D5030FD" w:rsidR="00535CEB" w:rsidRPr="00FB6AD5" w:rsidRDefault="00065716" w:rsidP="00535CEB">
      <w:pPr>
        <w:rPr>
          <w:rFonts w:ascii="Verdana" w:hAnsi="Verdana"/>
          <w:b/>
          <w:bCs/>
          <w:color w:val="1B365D"/>
          <w:sz w:val="20"/>
          <w:szCs w:val="20"/>
          <w:lang w:val="hr-HR"/>
        </w:rPr>
      </w:pPr>
      <w:r w:rsidRPr="003C6900">
        <w:rPr>
          <w:rFonts w:ascii="Verdana" w:hAnsi="Verdana"/>
          <w:b/>
          <w:bCs/>
          <w:color w:val="1B365D"/>
          <w:lang w:val="hr-HR"/>
        </w:rPr>
        <w:t>Odgovornosti</w:t>
      </w:r>
      <w:r w:rsidR="00535CEB" w:rsidRPr="00FB6AD5">
        <w:rPr>
          <w:rFonts w:ascii="Verdana" w:hAnsi="Verdana"/>
          <w:b/>
          <w:bCs/>
          <w:color w:val="1B365D"/>
          <w:sz w:val="20"/>
          <w:szCs w:val="20"/>
          <w:lang w:val="hr-HR"/>
        </w:rPr>
        <w:t>:</w:t>
      </w:r>
    </w:p>
    <w:p w14:paraId="0AD0EDEF" w14:textId="3129ADD7" w:rsidR="002A5248" w:rsidRPr="002A5248" w:rsidRDefault="002A5248" w:rsidP="002A5248">
      <w:pPr>
        <w:pStyle w:val="ListParagraph"/>
        <w:numPr>
          <w:ilvl w:val="0"/>
          <w:numId w:val="23"/>
        </w:numPr>
        <w:rPr>
          <w:rFonts w:ascii="Verdana" w:hAnsi="Verdana"/>
          <w:sz w:val="20"/>
          <w:szCs w:val="20"/>
          <w:lang w:val="pl-PL"/>
        </w:rPr>
      </w:pPr>
      <w:r w:rsidRPr="002A5248">
        <w:rPr>
          <w:rFonts w:ascii="Verdana" w:hAnsi="Verdana"/>
          <w:sz w:val="20"/>
          <w:szCs w:val="20"/>
          <w:lang w:val="pl-PL"/>
        </w:rPr>
        <w:t>doprema materijala, alata i uređaja po nalogu, utovar i istovar kamiona i vagona</w:t>
      </w:r>
    </w:p>
    <w:p w14:paraId="0C44A6BF" w14:textId="06B6AEFF" w:rsidR="002A5248" w:rsidRPr="002A5248" w:rsidRDefault="002A5248" w:rsidP="002A5248">
      <w:pPr>
        <w:pStyle w:val="ListParagraph"/>
        <w:numPr>
          <w:ilvl w:val="0"/>
          <w:numId w:val="23"/>
        </w:numPr>
        <w:rPr>
          <w:rFonts w:ascii="Verdana" w:hAnsi="Verdana"/>
          <w:sz w:val="20"/>
          <w:szCs w:val="20"/>
          <w:lang w:val="pl-PL"/>
        </w:rPr>
      </w:pPr>
      <w:r w:rsidRPr="002A5248">
        <w:rPr>
          <w:rFonts w:ascii="Verdana" w:hAnsi="Verdana"/>
          <w:sz w:val="20"/>
          <w:szCs w:val="20"/>
          <w:lang w:val="pl-PL"/>
        </w:rPr>
        <w:t>učinkovito premještanje tereta s jednog mjesta na drugo kako bi se osiguralo nesmetano odvijanje procesa proizvodnje</w:t>
      </w:r>
    </w:p>
    <w:p w14:paraId="40BD945A" w14:textId="35D93248" w:rsidR="002A5248" w:rsidRPr="002A5248" w:rsidRDefault="002A5248" w:rsidP="002A5248">
      <w:pPr>
        <w:pStyle w:val="ListParagraph"/>
        <w:numPr>
          <w:ilvl w:val="0"/>
          <w:numId w:val="23"/>
        </w:numPr>
        <w:rPr>
          <w:rFonts w:ascii="Verdana" w:hAnsi="Verdana"/>
          <w:sz w:val="20"/>
          <w:szCs w:val="20"/>
          <w:lang w:val="pl-PL"/>
        </w:rPr>
      </w:pPr>
      <w:r w:rsidRPr="002A5248">
        <w:rPr>
          <w:rFonts w:ascii="Verdana" w:hAnsi="Verdana"/>
          <w:sz w:val="20"/>
          <w:szCs w:val="20"/>
          <w:lang w:val="pl-PL"/>
        </w:rPr>
        <w:t>otklanjanje kvarova, održavanje viličara, briga o pogonskom gorivu</w:t>
      </w:r>
    </w:p>
    <w:p w14:paraId="43F1058E" w14:textId="0E5319A4" w:rsidR="002A5248" w:rsidRPr="002A5248" w:rsidRDefault="002A5248" w:rsidP="002A5248">
      <w:pPr>
        <w:pStyle w:val="ListParagraph"/>
        <w:numPr>
          <w:ilvl w:val="0"/>
          <w:numId w:val="23"/>
        </w:numPr>
        <w:rPr>
          <w:rFonts w:ascii="Verdana" w:hAnsi="Verdana"/>
          <w:sz w:val="20"/>
          <w:szCs w:val="20"/>
          <w:lang w:val="pl-PL"/>
        </w:rPr>
      </w:pPr>
      <w:r w:rsidRPr="002A5248">
        <w:rPr>
          <w:rFonts w:ascii="Verdana" w:hAnsi="Verdana"/>
          <w:sz w:val="20"/>
          <w:szCs w:val="20"/>
          <w:lang w:val="pl-PL"/>
        </w:rPr>
        <w:t>utovar i istovar materija na paleti</w:t>
      </w:r>
    </w:p>
    <w:p w14:paraId="1239D7B9" w14:textId="72ADDC19" w:rsidR="00454447" w:rsidRPr="0048484D" w:rsidRDefault="002A5248" w:rsidP="00B54642">
      <w:pPr>
        <w:pStyle w:val="ListParagraph"/>
        <w:numPr>
          <w:ilvl w:val="0"/>
          <w:numId w:val="23"/>
        </w:numPr>
        <w:rPr>
          <w:rFonts w:ascii="Verdana" w:hAnsi="Verdana"/>
          <w:sz w:val="20"/>
          <w:szCs w:val="20"/>
          <w:lang w:val="pl-PL"/>
        </w:rPr>
      </w:pPr>
      <w:r w:rsidRPr="002A5248">
        <w:rPr>
          <w:rFonts w:ascii="Verdana" w:hAnsi="Verdana"/>
          <w:sz w:val="20"/>
          <w:szCs w:val="20"/>
          <w:lang w:val="pl-PL"/>
        </w:rPr>
        <w:t>ostali srodni poslovi u skladu s mogućnosti, naravi i vrstom posla, a</w:t>
      </w:r>
      <w:r w:rsidR="00B54642">
        <w:rPr>
          <w:rFonts w:ascii="Verdana" w:hAnsi="Verdana"/>
          <w:sz w:val="20"/>
          <w:szCs w:val="20"/>
          <w:lang w:val="pl-PL"/>
        </w:rPr>
        <w:t xml:space="preserve"> </w:t>
      </w:r>
      <w:r w:rsidRPr="00B54642">
        <w:rPr>
          <w:rFonts w:ascii="Verdana" w:hAnsi="Verdana"/>
          <w:sz w:val="20"/>
          <w:szCs w:val="20"/>
          <w:lang w:val="pl-PL"/>
        </w:rPr>
        <w:t>po nalogu neposrednog voditelja, voditelja tvornice ili Predsjednika Uprave</w:t>
      </w:r>
    </w:p>
    <w:p w14:paraId="685A076A" w14:textId="77777777" w:rsidR="00065716" w:rsidRPr="0048484D" w:rsidRDefault="00065716" w:rsidP="00065716">
      <w:pPr>
        <w:jc w:val="both"/>
        <w:rPr>
          <w:rFonts w:ascii="Verdana" w:hAnsi="Verdana"/>
          <w:sz w:val="20"/>
          <w:szCs w:val="20"/>
          <w:lang w:val="pl-PL"/>
        </w:rPr>
      </w:pPr>
    </w:p>
    <w:p w14:paraId="0EAB6A45" w14:textId="77777777" w:rsidR="00B54642" w:rsidRPr="0048484D" w:rsidRDefault="00B54642" w:rsidP="00065716">
      <w:pPr>
        <w:jc w:val="both"/>
        <w:rPr>
          <w:rFonts w:ascii="Verdana" w:hAnsi="Verdana"/>
          <w:sz w:val="20"/>
          <w:szCs w:val="20"/>
          <w:lang w:val="pl-PL"/>
        </w:rPr>
      </w:pPr>
    </w:p>
    <w:p w14:paraId="4098CFDE" w14:textId="5C3FCC36" w:rsidR="00535CEB" w:rsidRPr="00B54642" w:rsidRDefault="00065716" w:rsidP="00535CEB">
      <w:pPr>
        <w:rPr>
          <w:rFonts w:ascii="Verdana" w:hAnsi="Verdana"/>
          <w:b/>
          <w:bCs/>
          <w:color w:val="1B365D"/>
          <w:lang w:val="hr-HR"/>
        </w:rPr>
      </w:pPr>
      <w:r w:rsidRPr="003C6900">
        <w:rPr>
          <w:rFonts w:ascii="Verdana" w:hAnsi="Verdana"/>
          <w:b/>
          <w:bCs/>
          <w:color w:val="1B365D"/>
          <w:lang w:val="hr-HR"/>
        </w:rPr>
        <w:lastRenderedPageBreak/>
        <w:t>Zahtjevi</w:t>
      </w:r>
      <w:r w:rsidRPr="00B54642">
        <w:rPr>
          <w:rFonts w:ascii="Verdana" w:hAnsi="Verdana"/>
          <w:b/>
          <w:bCs/>
          <w:color w:val="1B365D"/>
          <w:lang w:val="hr-HR"/>
        </w:rPr>
        <w:t xml:space="preserve"> i vještine</w:t>
      </w:r>
      <w:r w:rsidR="00535CEB" w:rsidRPr="00B54642">
        <w:rPr>
          <w:rFonts w:ascii="Verdana" w:hAnsi="Verdana"/>
          <w:b/>
          <w:bCs/>
          <w:color w:val="1B365D"/>
          <w:lang w:val="hr-HR"/>
        </w:rPr>
        <w:t>:</w:t>
      </w:r>
    </w:p>
    <w:p w14:paraId="30D185C5" w14:textId="7CF261FE" w:rsidR="003C35FE" w:rsidRDefault="00930F4F" w:rsidP="003C35FE">
      <w:pPr>
        <w:pStyle w:val="ListParagraph"/>
        <w:numPr>
          <w:ilvl w:val="0"/>
          <w:numId w:val="20"/>
        </w:numPr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Položen ispit za upravljanje viličar</w:t>
      </w:r>
      <w:r w:rsidR="003C35FE">
        <w:rPr>
          <w:rFonts w:ascii="Verdana" w:hAnsi="Verdana"/>
          <w:sz w:val="20"/>
          <w:szCs w:val="20"/>
          <w:lang w:val="hr-HR"/>
        </w:rPr>
        <w:t>om</w:t>
      </w:r>
    </w:p>
    <w:p w14:paraId="78FA989A" w14:textId="2C326183" w:rsidR="003E4C0F" w:rsidRPr="003C35FE" w:rsidRDefault="003E4C0F" w:rsidP="003C35FE">
      <w:pPr>
        <w:pStyle w:val="ListParagraph"/>
        <w:numPr>
          <w:ilvl w:val="0"/>
          <w:numId w:val="20"/>
        </w:numPr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Sposobnost preciznog upravljanja</w:t>
      </w:r>
      <w:r w:rsidR="002E7FAD">
        <w:rPr>
          <w:rFonts w:ascii="Verdana" w:hAnsi="Verdana"/>
          <w:sz w:val="20"/>
          <w:szCs w:val="20"/>
          <w:lang w:val="hr-HR"/>
        </w:rPr>
        <w:t xml:space="preserve"> viličarom</w:t>
      </w:r>
    </w:p>
    <w:p w14:paraId="42F24BAB" w14:textId="70187CC7" w:rsidR="00065716" w:rsidRDefault="002A23D3" w:rsidP="00065716">
      <w:pPr>
        <w:pStyle w:val="ListParagraph"/>
        <w:numPr>
          <w:ilvl w:val="0"/>
          <w:numId w:val="20"/>
        </w:numPr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Sposobnost učinkovite suradnje u timskom okružen</w:t>
      </w:r>
      <w:r w:rsidR="008E09D3">
        <w:rPr>
          <w:rFonts w:ascii="Verdana" w:hAnsi="Verdana"/>
          <w:sz w:val="20"/>
          <w:szCs w:val="20"/>
          <w:lang w:val="hr-HR"/>
        </w:rPr>
        <w:t xml:space="preserve">ju </w:t>
      </w:r>
    </w:p>
    <w:p w14:paraId="076C1E48" w14:textId="278B45FC" w:rsidR="002E7FAD" w:rsidRDefault="002E7FAD" w:rsidP="00065716">
      <w:pPr>
        <w:pStyle w:val="ListParagraph"/>
        <w:numPr>
          <w:ilvl w:val="0"/>
          <w:numId w:val="20"/>
        </w:numPr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 xml:space="preserve">Mogućnost prepoznavanja </w:t>
      </w:r>
      <w:r w:rsidR="0094045C">
        <w:rPr>
          <w:rFonts w:ascii="Verdana" w:hAnsi="Verdana"/>
          <w:sz w:val="20"/>
          <w:szCs w:val="20"/>
          <w:lang w:val="hr-HR"/>
        </w:rPr>
        <w:t>potencijalnih opasnosti i primjena preventivnih mjera za izbjegavanje nesreća</w:t>
      </w:r>
    </w:p>
    <w:p w14:paraId="6F4943C3" w14:textId="77777777" w:rsidR="008E09D3" w:rsidRPr="00FB6AD5" w:rsidRDefault="008E09D3" w:rsidP="008E09D3">
      <w:pPr>
        <w:pStyle w:val="ListParagraph"/>
        <w:jc w:val="both"/>
        <w:rPr>
          <w:rFonts w:ascii="Verdana" w:hAnsi="Verdana"/>
          <w:sz w:val="20"/>
          <w:szCs w:val="20"/>
          <w:lang w:val="hr-HR"/>
        </w:rPr>
      </w:pPr>
    </w:p>
    <w:p w14:paraId="32B3F158" w14:textId="77777777" w:rsidR="00535CEB" w:rsidRPr="00FB6AD5" w:rsidRDefault="00535CEB" w:rsidP="00535CEB">
      <w:pPr>
        <w:rPr>
          <w:rFonts w:ascii="Verdana" w:hAnsi="Verdana"/>
          <w:b/>
          <w:bCs/>
          <w:color w:val="1B365D"/>
          <w:sz w:val="20"/>
          <w:szCs w:val="20"/>
          <w:lang w:val="hr-HR"/>
        </w:rPr>
      </w:pPr>
    </w:p>
    <w:p w14:paraId="4CC2F830" w14:textId="7ED49935" w:rsidR="00535CEB" w:rsidRPr="003C6900" w:rsidRDefault="00FB6AD5" w:rsidP="00535CEB">
      <w:pPr>
        <w:rPr>
          <w:rFonts w:ascii="Verdana" w:hAnsi="Verdana"/>
          <w:b/>
          <w:bCs/>
          <w:color w:val="1B365D"/>
          <w:lang w:val="hr-HR"/>
        </w:rPr>
      </w:pPr>
      <w:r w:rsidRPr="003C6900">
        <w:rPr>
          <w:rFonts w:ascii="Verdana" w:hAnsi="Verdana"/>
          <w:b/>
          <w:bCs/>
          <w:color w:val="1B365D"/>
          <w:lang w:val="hr-HR"/>
        </w:rPr>
        <w:t>Što nudimo</w:t>
      </w:r>
      <w:r w:rsidR="00535CEB" w:rsidRPr="003C6900">
        <w:rPr>
          <w:rFonts w:ascii="Verdana" w:hAnsi="Verdana"/>
          <w:b/>
          <w:bCs/>
          <w:color w:val="1B365D"/>
          <w:lang w:val="hr-HR"/>
        </w:rPr>
        <w:t>:</w:t>
      </w:r>
    </w:p>
    <w:p w14:paraId="50E4A071" w14:textId="77777777" w:rsidR="00FB6AD5" w:rsidRPr="00FB6AD5" w:rsidRDefault="00FB6AD5" w:rsidP="00535CEB">
      <w:pPr>
        <w:pStyle w:val="ListParagraph"/>
        <w:numPr>
          <w:ilvl w:val="0"/>
          <w:numId w:val="15"/>
        </w:numPr>
        <w:rPr>
          <w:rFonts w:ascii="Verdana" w:hAnsi="Verdana"/>
          <w:b/>
          <w:bCs/>
          <w:color w:val="1B365D"/>
          <w:sz w:val="20"/>
          <w:szCs w:val="20"/>
          <w:lang w:val="hr-HR"/>
        </w:rPr>
      </w:pPr>
      <w:r w:rsidRPr="00FB6AD5">
        <w:rPr>
          <w:rFonts w:ascii="Verdana" w:hAnsi="Verdana"/>
          <w:sz w:val="20"/>
          <w:szCs w:val="20"/>
          <w:lang w:val="hr-HR"/>
        </w:rPr>
        <w:t xml:space="preserve">Konkurentna primanja i dodatni benefiti </w:t>
      </w:r>
    </w:p>
    <w:p w14:paraId="2756C1AD" w14:textId="721C3F8C" w:rsidR="00535CEB" w:rsidRPr="00FB6AD5" w:rsidRDefault="00FB6AD5" w:rsidP="00535CEB">
      <w:pPr>
        <w:pStyle w:val="ListParagraph"/>
        <w:numPr>
          <w:ilvl w:val="0"/>
          <w:numId w:val="15"/>
        </w:numPr>
        <w:rPr>
          <w:rFonts w:ascii="Verdana" w:hAnsi="Verdana"/>
          <w:b/>
          <w:bCs/>
          <w:color w:val="1B365D"/>
          <w:sz w:val="20"/>
          <w:szCs w:val="20"/>
          <w:lang w:val="hr-HR"/>
        </w:rPr>
      </w:pPr>
      <w:r w:rsidRPr="00FB6AD5">
        <w:rPr>
          <w:rFonts w:ascii="Verdana" w:hAnsi="Verdana"/>
          <w:sz w:val="20"/>
          <w:szCs w:val="20"/>
          <w:lang w:val="hr-HR"/>
        </w:rPr>
        <w:t>Prijateljska i poticajna radna atmosfera</w:t>
      </w:r>
    </w:p>
    <w:p w14:paraId="4650D4B3" w14:textId="423DF798" w:rsidR="00535CEB" w:rsidRPr="00FB6AD5" w:rsidRDefault="00FB6AD5" w:rsidP="00535CEB">
      <w:pPr>
        <w:pStyle w:val="ListParagraph"/>
        <w:numPr>
          <w:ilvl w:val="0"/>
          <w:numId w:val="15"/>
        </w:numPr>
        <w:rPr>
          <w:rFonts w:ascii="Verdana" w:hAnsi="Verdana"/>
          <w:sz w:val="20"/>
          <w:szCs w:val="20"/>
          <w:lang w:val="hr-HR"/>
        </w:rPr>
      </w:pPr>
      <w:r w:rsidRPr="00FB6AD5">
        <w:rPr>
          <w:rFonts w:ascii="Verdana" w:hAnsi="Verdana"/>
          <w:sz w:val="20"/>
          <w:szCs w:val="20"/>
          <w:lang w:val="hr-HR"/>
        </w:rPr>
        <w:t>Profesionalno, internacionalno i vrlo dinamično okruženje</w:t>
      </w:r>
    </w:p>
    <w:p w14:paraId="4C8DD130" w14:textId="18CE6367" w:rsidR="00FB6AD5" w:rsidRDefault="00FB6AD5" w:rsidP="00535CEB">
      <w:pPr>
        <w:pStyle w:val="ListParagraph"/>
        <w:numPr>
          <w:ilvl w:val="0"/>
          <w:numId w:val="15"/>
        </w:numPr>
        <w:rPr>
          <w:rFonts w:ascii="Verdana" w:hAnsi="Verdana"/>
          <w:sz w:val="20"/>
          <w:szCs w:val="20"/>
          <w:lang w:val="hr-HR"/>
        </w:rPr>
      </w:pPr>
      <w:r w:rsidRPr="00FB6AD5">
        <w:rPr>
          <w:rFonts w:ascii="Verdana" w:hAnsi="Verdana"/>
          <w:sz w:val="20"/>
          <w:szCs w:val="20"/>
          <w:lang w:val="hr-HR"/>
        </w:rPr>
        <w:t>Prilika za daljnji profesionalni razvoj</w:t>
      </w:r>
    </w:p>
    <w:p w14:paraId="58256880" w14:textId="23744791" w:rsidR="0094045C" w:rsidRPr="00FB6AD5" w:rsidRDefault="0094045C" w:rsidP="00535CEB">
      <w:pPr>
        <w:pStyle w:val="ListParagraph"/>
        <w:numPr>
          <w:ilvl w:val="0"/>
          <w:numId w:val="15"/>
        </w:numPr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Organizir</w:t>
      </w:r>
      <w:r w:rsidR="004E0988">
        <w:rPr>
          <w:rFonts w:ascii="Verdana" w:hAnsi="Verdana"/>
          <w:sz w:val="20"/>
          <w:szCs w:val="20"/>
          <w:lang w:val="hr-HR"/>
        </w:rPr>
        <w:t xml:space="preserve">ani prijevoz autobusom na lokaciju </w:t>
      </w:r>
    </w:p>
    <w:p w14:paraId="44B41CD5" w14:textId="7C933639" w:rsidR="00535CEB" w:rsidRPr="00FB6AD5" w:rsidRDefault="00535CEB" w:rsidP="00FB6AD5">
      <w:pPr>
        <w:rPr>
          <w:rFonts w:ascii="Verdana" w:hAnsi="Verdana"/>
          <w:b/>
          <w:bCs/>
          <w:color w:val="1B365D"/>
          <w:sz w:val="20"/>
          <w:szCs w:val="20"/>
          <w:lang w:val="hr-HR"/>
        </w:rPr>
      </w:pPr>
    </w:p>
    <w:sectPr w:rsidR="00535CEB" w:rsidRPr="00FB6AD5" w:rsidSect="00D915FE">
      <w:headerReference w:type="default" r:id="rId8"/>
      <w:footerReference w:type="default" r:id="rId9"/>
      <w:pgSz w:w="11906" w:h="16838"/>
      <w:pgMar w:top="1170" w:right="1417" w:bottom="1417" w:left="1417" w:header="27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DC80D" w14:textId="77777777" w:rsidR="00AB7996" w:rsidRDefault="00AB7996" w:rsidP="00A5635A">
      <w:pPr>
        <w:spacing w:after="0" w:line="240" w:lineRule="auto"/>
      </w:pPr>
      <w:r>
        <w:separator/>
      </w:r>
    </w:p>
  </w:endnote>
  <w:endnote w:type="continuationSeparator" w:id="0">
    <w:p w14:paraId="562F10B5" w14:textId="77777777" w:rsidR="00AB7996" w:rsidRDefault="00AB7996" w:rsidP="00A5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76BCE" w14:textId="77777777" w:rsidR="006C7D48" w:rsidRPr="00CF34E0" w:rsidRDefault="007F6FDD" w:rsidP="00995F48">
    <w:pPr>
      <w:pStyle w:val="Footer"/>
      <w:jc w:val="center"/>
      <w:rPr>
        <w:rFonts w:ascii="Verdana" w:hAnsi="Verdana"/>
        <w:color w:val="A6A6A6" w:themeColor="background1" w:themeShade="A6"/>
        <w:sz w:val="16"/>
        <w:szCs w:val="16"/>
      </w:rPr>
    </w:pPr>
    <w:bookmarkStart w:id="0" w:name="_Hlk18928122"/>
    <w:bookmarkStart w:id="1" w:name="_Hlk18928123"/>
    <w:r w:rsidRPr="00CF34E0">
      <w:rPr>
        <w:rFonts w:ascii="Verdana" w:hAnsi="Verdana"/>
        <w:noProof/>
        <w:sz w:val="20"/>
      </w:rPr>
      <w:drawing>
        <wp:anchor distT="0" distB="0" distL="114300" distR="114300" simplePos="0" relativeHeight="251662336" behindDoc="0" locked="0" layoutInCell="1" allowOverlap="1" wp14:anchorId="59E37FA2" wp14:editId="07A44172">
          <wp:simplePos x="0" y="0"/>
          <wp:positionH relativeFrom="margin">
            <wp:posOffset>1184910</wp:posOffset>
          </wp:positionH>
          <wp:positionV relativeFrom="paragraph">
            <wp:posOffset>-222514</wp:posOffset>
          </wp:positionV>
          <wp:extent cx="3389985" cy="133028"/>
          <wp:effectExtent l="0" t="0" r="1270" b="63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W_Reusables_Tagline_Full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9985" cy="133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710D1" w14:textId="77777777" w:rsidR="00AB7996" w:rsidRDefault="00AB7996" w:rsidP="00A5635A">
      <w:pPr>
        <w:spacing w:after="0" w:line="240" w:lineRule="auto"/>
      </w:pPr>
      <w:r>
        <w:separator/>
      </w:r>
    </w:p>
  </w:footnote>
  <w:footnote w:type="continuationSeparator" w:id="0">
    <w:p w14:paraId="52BA5ED7" w14:textId="77777777" w:rsidR="00AB7996" w:rsidRDefault="00AB7996" w:rsidP="00A5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7C8BC" w14:textId="77777777" w:rsidR="00D0680C" w:rsidRPr="00D0680C" w:rsidRDefault="00E6015E" w:rsidP="00D0680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12BA86E" wp14:editId="52E94406">
          <wp:simplePos x="0" y="0"/>
          <wp:positionH relativeFrom="column">
            <wp:posOffset>-233416</wp:posOffset>
          </wp:positionH>
          <wp:positionV relativeFrom="paragraph">
            <wp:posOffset>-1430655</wp:posOffset>
          </wp:positionV>
          <wp:extent cx="1789430" cy="1069340"/>
          <wp:effectExtent l="0" t="0" r="127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W_REUSABLES_cc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1069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BD1"/>
    <w:multiLevelType w:val="hybridMultilevel"/>
    <w:tmpl w:val="FC4EF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ACE"/>
    <w:multiLevelType w:val="hybridMultilevel"/>
    <w:tmpl w:val="7E9E14A2"/>
    <w:lvl w:ilvl="0" w:tplc="4D842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D70D8"/>
    <w:multiLevelType w:val="hybridMultilevel"/>
    <w:tmpl w:val="C9764F7E"/>
    <w:lvl w:ilvl="0" w:tplc="F17A6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0EBD"/>
    <w:multiLevelType w:val="hybridMultilevel"/>
    <w:tmpl w:val="55307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E6C0D"/>
    <w:multiLevelType w:val="hybridMultilevel"/>
    <w:tmpl w:val="B46C1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6551"/>
    <w:multiLevelType w:val="hybridMultilevel"/>
    <w:tmpl w:val="2668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E2EB7"/>
    <w:multiLevelType w:val="hybridMultilevel"/>
    <w:tmpl w:val="B62E8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36AD"/>
    <w:multiLevelType w:val="hybridMultilevel"/>
    <w:tmpl w:val="8A1E2E5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2305DD"/>
    <w:multiLevelType w:val="hybridMultilevel"/>
    <w:tmpl w:val="27C88C0A"/>
    <w:lvl w:ilvl="0" w:tplc="F17A6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E4E7D"/>
    <w:multiLevelType w:val="hybridMultilevel"/>
    <w:tmpl w:val="AB0A1406"/>
    <w:lvl w:ilvl="0" w:tplc="3174B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365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33394"/>
    <w:multiLevelType w:val="hybridMultilevel"/>
    <w:tmpl w:val="EAF66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15393"/>
    <w:multiLevelType w:val="hybridMultilevel"/>
    <w:tmpl w:val="28C21DA4"/>
    <w:lvl w:ilvl="0" w:tplc="91C225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65D78"/>
    <w:multiLevelType w:val="hybridMultilevel"/>
    <w:tmpl w:val="548CDBF8"/>
    <w:lvl w:ilvl="0" w:tplc="3174B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365D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94B28"/>
    <w:multiLevelType w:val="hybridMultilevel"/>
    <w:tmpl w:val="9D08D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9142D"/>
    <w:multiLevelType w:val="hybridMultilevel"/>
    <w:tmpl w:val="4B9882E4"/>
    <w:lvl w:ilvl="0" w:tplc="3174B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365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11252"/>
    <w:multiLevelType w:val="hybridMultilevel"/>
    <w:tmpl w:val="5F220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C53A2"/>
    <w:multiLevelType w:val="hybridMultilevel"/>
    <w:tmpl w:val="8EE8CD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F24C7"/>
    <w:multiLevelType w:val="hybridMultilevel"/>
    <w:tmpl w:val="5E62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473B8"/>
    <w:multiLevelType w:val="hybridMultilevel"/>
    <w:tmpl w:val="3AAE8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96141"/>
    <w:multiLevelType w:val="hybridMultilevel"/>
    <w:tmpl w:val="B6520A3A"/>
    <w:lvl w:ilvl="0" w:tplc="3174B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365D"/>
      </w:rPr>
    </w:lvl>
    <w:lvl w:ilvl="1" w:tplc="BEDA2C96">
      <w:numFmt w:val="bullet"/>
      <w:lvlText w:val="•"/>
      <w:lvlJc w:val="left"/>
      <w:pPr>
        <w:ind w:left="1440" w:hanging="360"/>
      </w:pPr>
      <w:rPr>
        <w:rFonts w:ascii="Verdana" w:eastAsiaTheme="minorHAnsi" w:hAnsi="Verdana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96FA7"/>
    <w:multiLevelType w:val="hybridMultilevel"/>
    <w:tmpl w:val="333A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64766"/>
    <w:multiLevelType w:val="hybridMultilevel"/>
    <w:tmpl w:val="4880CF88"/>
    <w:lvl w:ilvl="0" w:tplc="3174B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365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21113"/>
    <w:multiLevelType w:val="hybridMultilevel"/>
    <w:tmpl w:val="60840FF6"/>
    <w:lvl w:ilvl="0" w:tplc="3174B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365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248482">
    <w:abstractNumId w:val="11"/>
  </w:num>
  <w:num w:numId="2" w16cid:durableId="1127550862">
    <w:abstractNumId w:val="1"/>
  </w:num>
  <w:num w:numId="3" w16cid:durableId="1030717378">
    <w:abstractNumId w:val="10"/>
  </w:num>
  <w:num w:numId="4" w16cid:durableId="2015185932">
    <w:abstractNumId w:val="15"/>
  </w:num>
  <w:num w:numId="5" w16cid:durableId="1052659480">
    <w:abstractNumId w:val="6"/>
  </w:num>
  <w:num w:numId="6" w16cid:durableId="987127195">
    <w:abstractNumId w:val="17"/>
  </w:num>
  <w:num w:numId="7" w16cid:durableId="445731945">
    <w:abstractNumId w:val="5"/>
  </w:num>
  <w:num w:numId="8" w16cid:durableId="610892233">
    <w:abstractNumId w:val="18"/>
  </w:num>
  <w:num w:numId="9" w16cid:durableId="390346775">
    <w:abstractNumId w:val="0"/>
  </w:num>
  <w:num w:numId="10" w16cid:durableId="1988823514">
    <w:abstractNumId w:val="7"/>
  </w:num>
  <w:num w:numId="11" w16cid:durableId="1565796294">
    <w:abstractNumId w:val="2"/>
  </w:num>
  <w:num w:numId="12" w16cid:durableId="1962372953">
    <w:abstractNumId w:val="8"/>
  </w:num>
  <w:num w:numId="13" w16cid:durableId="1818493360">
    <w:abstractNumId w:val="3"/>
  </w:num>
  <w:num w:numId="14" w16cid:durableId="378358278">
    <w:abstractNumId w:val="21"/>
  </w:num>
  <w:num w:numId="15" w16cid:durableId="335497222">
    <w:abstractNumId w:val="14"/>
  </w:num>
  <w:num w:numId="16" w16cid:durableId="1284534716">
    <w:abstractNumId w:val="4"/>
  </w:num>
  <w:num w:numId="17" w16cid:durableId="242375673">
    <w:abstractNumId w:val="12"/>
  </w:num>
  <w:num w:numId="18" w16cid:durableId="404956311">
    <w:abstractNumId w:val="19"/>
  </w:num>
  <w:num w:numId="19" w16cid:durableId="425687778">
    <w:abstractNumId w:val="22"/>
  </w:num>
  <w:num w:numId="20" w16cid:durableId="1273629247">
    <w:abstractNumId w:val="9"/>
  </w:num>
  <w:num w:numId="21" w16cid:durableId="862087427">
    <w:abstractNumId w:val="20"/>
  </w:num>
  <w:num w:numId="22" w16cid:durableId="619721556">
    <w:abstractNumId w:val="13"/>
  </w:num>
  <w:num w:numId="23" w16cid:durableId="9147518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EB"/>
    <w:rsid w:val="00002E36"/>
    <w:rsid w:val="00023EBF"/>
    <w:rsid w:val="00024656"/>
    <w:rsid w:val="00041C87"/>
    <w:rsid w:val="00044E47"/>
    <w:rsid w:val="00050922"/>
    <w:rsid w:val="00051D0D"/>
    <w:rsid w:val="0005783C"/>
    <w:rsid w:val="000634D0"/>
    <w:rsid w:val="00063A66"/>
    <w:rsid w:val="00065716"/>
    <w:rsid w:val="000678F5"/>
    <w:rsid w:val="00072B4D"/>
    <w:rsid w:val="0007479D"/>
    <w:rsid w:val="00080C98"/>
    <w:rsid w:val="00081C63"/>
    <w:rsid w:val="00082394"/>
    <w:rsid w:val="00084405"/>
    <w:rsid w:val="0008489F"/>
    <w:rsid w:val="00093E06"/>
    <w:rsid w:val="000A39B2"/>
    <w:rsid w:val="000B088A"/>
    <w:rsid w:val="000C0352"/>
    <w:rsid w:val="000C0D92"/>
    <w:rsid w:val="000C1509"/>
    <w:rsid w:val="000C4E15"/>
    <w:rsid w:val="000C6241"/>
    <w:rsid w:val="000C6E09"/>
    <w:rsid w:val="000D044D"/>
    <w:rsid w:val="000D2738"/>
    <w:rsid w:val="000D7D9E"/>
    <w:rsid w:val="000E71FB"/>
    <w:rsid w:val="00101893"/>
    <w:rsid w:val="00102742"/>
    <w:rsid w:val="001032AB"/>
    <w:rsid w:val="00111C68"/>
    <w:rsid w:val="00113D14"/>
    <w:rsid w:val="00122F77"/>
    <w:rsid w:val="00140FC2"/>
    <w:rsid w:val="0014146A"/>
    <w:rsid w:val="001461CA"/>
    <w:rsid w:val="001568EF"/>
    <w:rsid w:val="001607E9"/>
    <w:rsid w:val="0016394D"/>
    <w:rsid w:val="0016631F"/>
    <w:rsid w:val="00166E8C"/>
    <w:rsid w:val="00167FA8"/>
    <w:rsid w:val="00180FA8"/>
    <w:rsid w:val="00184FCF"/>
    <w:rsid w:val="00190771"/>
    <w:rsid w:val="001A44BC"/>
    <w:rsid w:val="001A4C66"/>
    <w:rsid w:val="001A5ABA"/>
    <w:rsid w:val="001A7F87"/>
    <w:rsid w:val="001B4AAD"/>
    <w:rsid w:val="001B4DB1"/>
    <w:rsid w:val="001C12FD"/>
    <w:rsid w:val="001C5017"/>
    <w:rsid w:val="001C76E9"/>
    <w:rsid w:val="001D04C1"/>
    <w:rsid w:val="001D7ED5"/>
    <w:rsid w:val="001E59DF"/>
    <w:rsid w:val="001E6C19"/>
    <w:rsid w:val="001E7AAE"/>
    <w:rsid w:val="001F246F"/>
    <w:rsid w:val="001F7F8A"/>
    <w:rsid w:val="00201369"/>
    <w:rsid w:val="00201466"/>
    <w:rsid w:val="00215801"/>
    <w:rsid w:val="00221010"/>
    <w:rsid w:val="002221C6"/>
    <w:rsid w:val="00222DB3"/>
    <w:rsid w:val="00230DCF"/>
    <w:rsid w:val="00233048"/>
    <w:rsid w:val="002343CF"/>
    <w:rsid w:val="00234D17"/>
    <w:rsid w:val="00242492"/>
    <w:rsid w:val="002426F9"/>
    <w:rsid w:val="0024392D"/>
    <w:rsid w:val="00245911"/>
    <w:rsid w:val="00250AA3"/>
    <w:rsid w:val="00252C05"/>
    <w:rsid w:val="0025482F"/>
    <w:rsid w:val="0025639E"/>
    <w:rsid w:val="00270B23"/>
    <w:rsid w:val="00270CA5"/>
    <w:rsid w:val="00272B11"/>
    <w:rsid w:val="00272ED5"/>
    <w:rsid w:val="0027443B"/>
    <w:rsid w:val="00281D19"/>
    <w:rsid w:val="00296479"/>
    <w:rsid w:val="002A23D3"/>
    <w:rsid w:val="002A5248"/>
    <w:rsid w:val="002B13FA"/>
    <w:rsid w:val="002C2AEF"/>
    <w:rsid w:val="002C56C4"/>
    <w:rsid w:val="002C7562"/>
    <w:rsid w:val="002C78B4"/>
    <w:rsid w:val="002E09D0"/>
    <w:rsid w:val="002E226C"/>
    <w:rsid w:val="002E7FAD"/>
    <w:rsid w:val="002F0B79"/>
    <w:rsid w:val="002F2407"/>
    <w:rsid w:val="002F28B8"/>
    <w:rsid w:val="002F566C"/>
    <w:rsid w:val="002F6D84"/>
    <w:rsid w:val="00301A6F"/>
    <w:rsid w:val="0030249E"/>
    <w:rsid w:val="00303627"/>
    <w:rsid w:val="00306020"/>
    <w:rsid w:val="003127B3"/>
    <w:rsid w:val="00313004"/>
    <w:rsid w:val="00313F72"/>
    <w:rsid w:val="00315346"/>
    <w:rsid w:val="00321F00"/>
    <w:rsid w:val="0033190E"/>
    <w:rsid w:val="003366ED"/>
    <w:rsid w:val="0033773A"/>
    <w:rsid w:val="00340C1E"/>
    <w:rsid w:val="00352615"/>
    <w:rsid w:val="00352E26"/>
    <w:rsid w:val="00356D14"/>
    <w:rsid w:val="003601FC"/>
    <w:rsid w:val="00361392"/>
    <w:rsid w:val="003645ED"/>
    <w:rsid w:val="00364A34"/>
    <w:rsid w:val="00365F77"/>
    <w:rsid w:val="003676CC"/>
    <w:rsid w:val="00367BEE"/>
    <w:rsid w:val="00370F20"/>
    <w:rsid w:val="003752E1"/>
    <w:rsid w:val="00386112"/>
    <w:rsid w:val="0039719B"/>
    <w:rsid w:val="00397A86"/>
    <w:rsid w:val="003A51C5"/>
    <w:rsid w:val="003B3956"/>
    <w:rsid w:val="003B4147"/>
    <w:rsid w:val="003C35FE"/>
    <w:rsid w:val="003C4B53"/>
    <w:rsid w:val="003C6900"/>
    <w:rsid w:val="003D088D"/>
    <w:rsid w:val="003D09E2"/>
    <w:rsid w:val="003D0C36"/>
    <w:rsid w:val="003D6CF3"/>
    <w:rsid w:val="003E4C0F"/>
    <w:rsid w:val="003F0758"/>
    <w:rsid w:val="00401070"/>
    <w:rsid w:val="00421C68"/>
    <w:rsid w:val="00426B3B"/>
    <w:rsid w:val="00430FE3"/>
    <w:rsid w:val="004439B0"/>
    <w:rsid w:val="00454447"/>
    <w:rsid w:val="0045446B"/>
    <w:rsid w:val="00461E69"/>
    <w:rsid w:val="00462CE5"/>
    <w:rsid w:val="00464AB4"/>
    <w:rsid w:val="00465496"/>
    <w:rsid w:val="00474703"/>
    <w:rsid w:val="00477B2C"/>
    <w:rsid w:val="00482052"/>
    <w:rsid w:val="0048484D"/>
    <w:rsid w:val="004A0C99"/>
    <w:rsid w:val="004A3984"/>
    <w:rsid w:val="004A61CD"/>
    <w:rsid w:val="004A7F70"/>
    <w:rsid w:val="004B57DD"/>
    <w:rsid w:val="004D0711"/>
    <w:rsid w:val="004E0988"/>
    <w:rsid w:val="004E64DE"/>
    <w:rsid w:val="004F1E0B"/>
    <w:rsid w:val="005009EB"/>
    <w:rsid w:val="00501A29"/>
    <w:rsid w:val="00503854"/>
    <w:rsid w:val="00503EA9"/>
    <w:rsid w:val="00513688"/>
    <w:rsid w:val="0051648E"/>
    <w:rsid w:val="00524F2A"/>
    <w:rsid w:val="005279DA"/>
    <w:rsid w:val="00527F34"/>
    <w:rsid w:val="0053172C"/>
    <w:rsid w:val="00535CEB"/>
    <w:rsid w:val="00547BBC"/>
    <w:rsid w:val="00552C39"/>
    <w:rsid w:val="00556DF8"/>
    <w:rsid w:val="005576B1"/>
    <w:rsid w:val="00563917"/>
    <w:rsid w:val="005764E6"/>
    <w:rsid w:val="00577748"/>
    <w:rsid w:val="00580042"/>
    <w:rsid w:val="00587091"/>
    <w:rsid w:val="00592A72"/>
    <w:rsid w:val="00597EAD"/>
    <w:rsid w:val="005A13FB"/>
    <w:rsid w:val="005A51CF"/>
    <w:rsid w:val="005A7D2A"/>
    <w:rsid w:val="005C3D55"/>
    <w:rsid w:val="005C480A"/>
    <w:rsid w:val="005C6C91"/>
    <w:rsid w:val="005D7B2E"/>
    <w:rsid w:val="005D7CB6"/>
    <w:rsid w:val="005E28D5"/>
    <w:rsid w:val="005E5837"/>
    <w:rsid w:val="005F01A0"/>
    <w:rsid w:val="005F1D2B"/>
    <w:rsid w:val="00613AE9"/>
    <w:rsid w:val="0061489E"/>
    <w:rsid w:val="00626B40"/>
    <w:rsid w:val="00632393"/>
    <w:rsid w:val="00636090"/>
    <w:rsid w:val="00636499"/>
    <w:rsid w:val="00640D6E"/>
    <w:rsid w:val="00645B44"/>
    <w:rsid w:val="006465E5"/>
    <w:rsid w:val="006536FF"/>
    <w:rsid w:val="00667D03"/>
    <w:rsid w:val="006A093F"/>
    <w:rsid w:val="006B35B3"/>
    <w:rsid w:val="006B4BFA"/>
    <w:rsid w:val="006C18C5"/>
    <w:rsid w:val="006C750C"/>
    <w:rsid w:val="006C7D48"/>
    <w:rsid w:val="006D164C"/>
    <w:rsid w:val="006D4A2A"/>
    <w:rsid w:val="006E22D0"/>
    <w:rsid w:val="006F028E"/>
    <w:rsid w:val="006F6DEC"/>
    <w:rsid w:val="00703001"/>
    <w:rsid w:val="00713A0A"/>
    <w:rsid w:val="0073627D"/>
    <w:rsid w:val="00736D20"/>
    <w:rsid w:val="00740145"/>
    <w:rsid w:val="00744B6E"/>
    <w:rsid w:val="007476E9"/>
    <w:rsid w:val="00747F10"/>
    <w:rsid w:val="00754BEF"/>
    <w:rsid w:val="00756FFC"/>
    <w:rsid w:val="0075793F"/>
    <w:rsid w:val="00763C1A"/>
    <w:rsid w:val="0079186D"/>
    <w:rsid w:val="00794F71"/>
    <w:rsid w:val="007957DA"/>
    <w:rsid w:val="007A1094"/>
    <w:rsid w:val="007B443F"/>
    <w:rsid w:val="007B44B2"/>
    <w:rsid w:val="007C45AF"/>
    <w:rsid w:val="007C73E4"/>
    <w:rsid w:val="007D0899"/>
    <w:rsid w:val="007D536A"/>
    <w:rsid w:val="007E27D0"/>
    <w:rsid w:val="007E6B4A"/>
    <w:rsid w:val="007F2798"/>
    <w:rsid w:val="007F28CC"/>
    <w:rsid w:val="007F2F00"/>
    <w:rsid w:val="007F5C34"/>
    <w:rsid w:val="007F6FDD"/>
    <w:rsid w:val="00801D7C"/>
    <w:rsid w:val="008034FC"/>
    <w:rsid w:val="00813C09"/>
    <w:rsid w:val="0081436C"/>
    <w:rsid w:val="008239F7"/>
    <w:rsid w:val="00832925"/>
    <w:rsid w:val="00837E69"/>
    <w:rsid w:val="008400B1"/>
    <w:rsid w:val="00854C55"/>
    <w:rsid w:val="00864376"/>
    <w:rsid w:val="00874767"/>
    <w:rsid w:val="008775D1"/>
    <w:rsid w:val="00881319"/>
    <w:rsid w:val="00887742"/>
    <w:rsid w:val="008906F5"/>
    <w:rsid w:val="00891C75"/>
    <w:rsid w:val="00892D3E"/>
    <w:rsid w:val="00892EBA"/>
    <w:rsid w:val="008A0ECA"/>
    <w:rsid w:val="008B0D35"/>
    <w:rsid w:val="008B2807"/>
    <w:rsid w:val="008B485F"/>
    <w:rsid w:val="008B4CEE"/>
    <w:rsid w:val="008C6CB5"/>
    <w:rsid w:val="008C7147"/>
    <w:rsid w:val="008C7545"/>
    <w:rsid w:val="008D0F63"/>
    <w:rsid w:val="008D0FE0"/>
    <w:rsid w:val="008D337C"/>
    <w:rsid w:val="008D5928"/>
    <w:rsid w:val="008D6CF0"/>
    <w:rsid w:val="008E09D3"/>
    <w:rsid w:val="008F1795"/>
    <w:rsid w:val="008F1987"/>
    <w:rsid w:val="00900993"/>
    <w:rsid w:val="0090194D"/>
    <w:rsid w:val="009046E5"/>
    <w:rsid w:val="00906299"/>
    <w:rsid w:val="00912D73"/>
    <w:rsid w:val="00914280"/>
    <w:rsid w:val="00914F16"/>
    <w:rsid w:val="009203C2"/>
    <w:rsid w:val="00920A7E"/>
    <w:rsid w:val="00922BF0"/>
    <w:rsid w:val="00924809"/>
    <w:rsid w:val="0092596E"/>
    <w:rsid w:val="00926DA7"/>
    <w:rsid w:val="00930AFF"/>
    <w:rsid w:val="00930B73"/>
    <w:rsid w:val="00930F4F"/>
    <w:rsid w:val="009321E3"/>
    <w:rsid w:val="009323CA"/>
    <w:rsid w:val="009402A5"/>
    <w:rsid w:val="0094045C"/>
    <w:rsid w:val="00942C63"/>
    <w:rsid w:val="00945DBA"/>
    <w:rsid w:val="00947FE6"/>
    <w:rsid w:val="009500B2"/>
    <w:rsid w:val="00954C57"/>
    <w:rsid w:val="0096160E"/>
    <w:rsid w:val="009638D1"/>
    <w:rsid w:val="00970CF2"/>
    <w:rsid w:val="00994118"/>
    <w:rsid w:val="009957A4"/>
    <w:rsid w:val="00995F48"/>
    <w:rsid w:val="009C25D7"/>
    <w:rsid w:val="009C3E43"/>
    <w:rsid w:val="009C63B4"/>
    <w:rsid w:val="009E69CE"/>
    <w:rsid w:val="00A02A6B"/>
    <w:rsid w:val="00A03D11"/>
    <w:rsid w:val="00A10A14"/>
    <w:rsid w:val="00A11994"/>
    <w:rsid w:val="00A26A93"/>
    <w:rsid w:val="00A3742B"/>
    <w:rsid w:val="00A549F9"/>
    <w:rsid w:val="00A55F05"/>
    <w:rsid w:val="00A5635A"/>
    <w:rsid w:val="00A61E0B"/>
    <w:rsid w:val="00A63884"/>
    <w:rsid w:val="00A70367"/>
    <w:rsid w:val="00A803F8"/>
    <w:rsid w:val="00A8285F"/>
    <w:rsid w:val="00A86623"/>
    <w:rsid w:val="00A9117D"/>
    <w:rsid w:val="00A96283"/>
    <w:rsid w:val="00AA1C16"/>
    <w:rsid w:val="00AA3C00"/>
    <w:rsid w:val="00AA441F"/>
    <w:rsid w:val="00AA4606"/>
    <w:rsid w:val="00AA7361"/>
    <w:rsid w:val="00AB48E2"/>
    <w:rsid w:val="00AB7996"/>
    <w:rsid w:val="00AC15FA"/>
    <w:rsid w:val="00AE2428"/>
    <w:rsid w:val="00AE32F6"/>
    <w:rsid w:val="00AE71F8"/>
    <w:rsid w:val="00AF4AAF"/>
    <w:rsid w:val="00AF67F3"/>
    <w:rsid w:val="00B04F6C"/>
    <w:rsid w:val="00B10EFA"/>
    <w:rsid w:val="00B1436A"/>
    <w:rsid w:val="00B32F24"/>
    <w:rsid w:val="00B32FC2"/>
    <w:rsid w:val="00B372B0"/>
    <w:rsid w:val="00B40B0C"/>
    <w:rsid w:val="00B54642"/>
    <w:rsid w:val="00B54F91"/>
    <w:rsid w:val="00B56F1C"/>
    <w:rsid w:val="00B6110B"/>
    <w:rsid w:val="00B67F4F"/>
    <w:rsid w:val="00B87FA5"/>
    <w:rsid w:val="00B97193"/>
    <w:rsid w:val="00B9777A"/>
    <w:rsid w:val="00BA0781"/>
    <w:rsid w:val="00BB48A8"/>
    <w:rsid w:val="00BB681E"/>
    <w:rsid w:val="00BB765A"/>
    <w:rsid w:val="00BC36DF"/>
    <w:rsid w:val="00BC42BC"/>
    <w:rsid w:val="00BC593C"/>
    <w:rsid w:val="00BC6067"/>
    <w:rsid w:val="00BD090E"/>
    <w:rsid w:val="00BE1BE6"/>
    <w:rsid w:val="00BE2B96"/>
    <w:rsid w:val="00BE4772"/>
    <w:rsid w:val="00BE563A"/>
    <w:rsid w:val="00BF3617"/>
    <w:rsid w:val="00BF72CE"/>
    <w:rsid w:val="00C0239A"/>
    <w:rsid w:val="00C02575"/>
    <w:rsid w:val="00C10721"/>
    <w:rsid w:val="00C236AE"/>
    <w:rsid w:val="00C25374"/>
    <w:rsid w:val="00C26EBF"/>
    <w:rsid w:val="00C33062"/>
    <w:rsid w:val="00C3677F"/>
    <w:rsid w:val="00C463C8"/>
    <w:rsid w:val="00C51832"/>
    <w:rsid w:val="00C53FFC"/>
    <w:rsid w:val="00C5624E"/>
    <w:rsid w:val="00C60E39"/>
    <w:rsid w:val="00C764E6"/>
    <w:rsid w:val="00C774BB"/>
    <w:rsid w:val="00C92F96"/>
    <w:rsid w:val="00CA20D4"/>
    <w:rsid w:val="00CA4DC3"/>
    <w:rsid w:val="00CB2857"/>
    <w:rsid w:val="00CB6D65"/>
    <w:rsid w:val="00CC056D"/>
    <w:rsid w:val="00CD470A"/>
    <w:rsid w:val="00CD4B20"/>
    <w:rsid w:val="00CD538B"/>
    <w:rsid w:val="00CD7CE8"/>
    <w:rsid w:val="00CE19FA"/>
    <w:rsid w:val="00CE3A7E"/>
    <w:rsid w:val="00CE4D8C"/>
    <w:rsid w:val="00CF34E0"/>
    <w:rsid w:val="00D04310"/>
    <w:rsid w:val="00D0680C"/>
    <w:rsid w:val="00D07D6D"/>
    <w:rsid w:val="00D116D7"/>
    <w:rsid w:val="00D130AB"/>
    <w:rsid w:val="00D17A9D"/>
    <w:rsid w:val="00D25A96"/>
    <w:rsid w:val="00D457D3"/>
    <w:rsid w:val="00D549EE"/>
    <w:rsid w:val="00D56B68"/>
    <w:rsid w:val="00D70CED"/>
    <w:rsid w:val="00D7274E"/>
    <w:rsid w:val="00D7741E"/>
    <w:rsid w:val="00D82B95"/>
    <w:rsid w:val="00D915FE"/>
    <w:rsid w:val="00D96BA7"/>
    <w:rsid w:val="00D96E77"/>
    <w:rsid w:val="00DA46D6"/>
    <w:rsid w:val="00DA605D"/>
    <w:rsid w:val="00DB3598"/>
    <w:rsid w:val="00DC2DAE"/>
    <w:rsid w:val="00DD0A08"/>
    <w:rsid w:val="00DD0E18"/>
    <w:rsid w:val="00DD233C"/>
    <w:rsid w:val="00DD29D8"/>
    <w:rsid w:val="00DE19C8"/>
    <w:rsid w:val="00DE454D"/>
    <w:rsid w:val="00DF0403"/>
    <w:rsid w:val="00DF406A"/>
    <w:rsid w:val="00DF7DAA"/>
    <w:rsid w:val="00E01DA0"/>
    <w:rsid w:val="00E0283D"/>
    <w:rsid w:val="00E05B2D"/>
    <w:rsid w:val="00E138F7"/>
    <w:rsid w:val="00E21E0C"/>
    <w:rsid w:val="00E23850"/>
    <w:rsid w:val="00E26632"/>
    <w:rsid w:val="00E3000A"/>
    <w:rsid w:val="00E305B0"/>
    <w:rsid w:val="00E31985"/>
    <w:rsid w:val="00E33A36"/>
    <w:rsid w:val="00E34A22"/>
    <w:rsid w:val="00E34F75"/>
    <w:rsid w:val="00E36954"/>
    <w:rsid w:val="00E44211"/>
    <w:rsid w:val="00E46C84"/>
    <w:rsid w:val="00E47FB1"/>
    <w:rsid w:val="00E527C4"/>
    <w:rsid w:val="00E53000"/>
    <w:rsid w:val="00E6015E"/>
    <w:rsid w:val="00E817A1"/>
    <w:rsid w:val="00E83976"/>
    <w:rsid w:val="00E83B08"/>
    <w:rsid w:val="00E87563"/>
    <w:rsid w:val="00E950C9"/>
    <w:rsid w:val="00EA1424"/>
    <w:rsid w:val="00EA7FCC"/>
    <w:rsid w:val="00EB00BA"/>
    <w:rsid w:val="00EC5FC7"/>
    <w:rsid w:val="00ED5EFD"/>
    <w:rsid w:val="00ED7FE1"/>
    <w:rsid w:val="00EE20E2"/>
    <w:rsid w:val="00EE2901"/>
    <w:rsid w:val="00EE364A"/>
    <w:rsid w:val="00EF0842"/>
    <w:rsid w:val="00EF17A3"/>
    <w:rsid w:val="00EF7829"/>
    <w:rsid w:val="00F00F41"/>
    <w:rsid w:val="00F032C6"/>
    <w:rsid w:val="00F042AA"/>
    <w:rsid w:val="00F1186B"/>
    <w:rsid w:val="00F16449"/>
    <w:rsid w:val="00F200A9"/>
    <w:rsid w:val="00F2037B"/>
    <w:rsid w:val="00F20C82"/>
    <w:rsid w:val="00F464D3"/>
    <w:rsid w:val="00F53BBF"/>
    <w:rsid w:val="00F6425D"/>
    <w:rsid w:val="00F64647"/>
    <w:rsid w:val="00F66463"/>
    <w:rsid w:val="00F73C79"/>
    <w:rsid w:val="00F77157"/>
    <w:rsid w:val="00F91C98"/>
    <w:rsid w:val="00F96DDC"/>
    <w:rsid w:val="00FA4741"/>
    <w:rsid w:val="00FA654D"/>
    <w:rsid w:val="00FB1853"/>
    <w:rsid w:val="00FB5A83"/>
    <w:rsid w:val="00FB6AD5"/>
    <w:rsid w:val="00FC12C7"/>
    <w:rsid w:val="00FC2080"/>
    <w:rsid w:val="00FD088F"/>
    <w:rsid w:val="00FD5164"/>
    <w:rsid w:val="00FE204D"/>
    <w:rsid w:val="00FE474D"/>
    <w:rsid w:val="00FE4A47"/>
    <w:rsid w:val="00FE7F4D"/>
    <w:rsid w:val="00FF1CC3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5F721"/>
  <w15:chartTrackingRefBased/>
  <w15:docId w15:val="{B9DFE5F1-77FE-4680-9BE9-5E106231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5A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A"/>
  </w:style>
  <w:style w:type="paragraph" w:styleId="Footer">
    <w:name w:val="footer"/>
    <w:basedOn w:val="Normal"/>
    <w:link w:val="FooterChar"/>
    <w:uiPriority w:val="99"/>
    <w:unhideWhenUsed/>
    <w:rsid w:val="00A5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A"/>
  </w:style>
  <w:style w:type="paragraph" w:styleId="BalloonText">
    <w:name w:val="Balloon Text"/>
    <w:basedOn w:val="Normal"/>
    <w:link w:val="BalloonTextChar"/>
    <w:uiPriority w:val="99"/>
    <w:semiHidden/>
    <w:unhideWhenUsed/>
    <w:rsid w:val="00D06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0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1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C6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C68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C7D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9F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461CA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59"/>
    <w:rsid w:val="00B6110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8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DW%20Reusables%20Standa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AE7C-ECD3-4EE6-95B0-39A470B9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 Reusables Standard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Vandewal Maarten</dc:creator>
  <cp:keywords/>
  <dc:description/>
  <cp:lastModifiedBy>Vandewal Maarten</cp:lastModifiedBy>
  <cp:revision>2</cp:revision>
  <dcterms:created xsi:type="dcterms:W3CDTF">2024-07-24T14:05:00Z</dcterms:created>
  <dcterms:modified xsi:type="dcterms:W3CDTF">2024-07-24T14:05:00Z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b2fc46-1f48-4da2-84b7-e41c17b0670c_Enabled">
    <vt:lpwstr>True</vt:lpwstr>
  </property>
  <property fmtid="{D5CDD505-2E9C-101B-9397-08002B2CF9AE}" pid="3" name="MSIP_Label_aab2fc46-1f48-4da2-84b7-e41c17b0670c_SiteId">
    <vt:lpwstr>423430e8-247c-44d1-9767-22723b7d4cb2</vt:lpwstr>
  </property>
  <property fmtid="{D5CDD505-2E9C-101B-9397-08002B2CF9AE}" pid="4" name="MSIP_Label_aab2fc46-1f48-4da2-84b7-e41c17b0670c_Owner">
    <vt:lpwstr>Tinne.De.Pooter@dssmith.com</vt:lpwstr>
  </property>
  <property fmtid="{D5CDD505-2E9C-101B-9397-08002B2CF9AE}" pid="5" name="MSIP_Label_aab2fc46-1f48-4da2-84b7-e41c17b0670c_SetDate">
    <vt:lpwstr>2019-12-04T10:07:04.7176052Z</vt:lpwstr>
  </property>
  <property fmtid="{D5CDD505-2E9C-101B-9397-08002B2CF9AE}" pid="6" name="MSIP_Label_aab2fc46-1f48-4da2-84b7-e41c17b0670c_Name">
    <vt:lpwstr>DS Smith Public</vt:lpwstr>
  </property>
  <property fmtid="{D5CDD505-2E9C-101B-9397-08002B2CF9AE}" pid="7" name="MSIP_Label_aab2fc46-1f48-4da2-84b7-e41c17b0670c_Application">
    <vt:lpwstr>Microsoft Azure Information Protection</vt:lpwstr>
  </property>
  <property fmtid="{D5CDD505-2E9C-101B-9397-08002B2CF9AE}" pid="8" name="MSIP_Label_aab2fc46-1f48-4da2-84b7-e41c17b0670c_ActionId">
    <vt:lpwstr>0f036878-2564-4980-ac6d-2771f178517c</vt:lpwstr>
  </property>
  <property fmtid="{D5CDD505-2E9C-101B-9397-08002B2CF9AE}" pid="9" name="MSIP_Label_aab2fc46-1f48-4da2-84b7-e41c17b0670c_Extended_MSFT_Method">
    <vt:lpwstr>Manual</vt:lpwstr>
  </property>
  <property fmtid="{D5CDD505-2E9C-101B-9397-08002B2CF9AE}" pid="10" name="Sensitivity">
    <vt:lpwstr>DS Smith Public</vt:lpwstr>
  </property>
</Properties>
</file>